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FA" w:rsidRDefault="004616FA" w:rsidP="004616FA">
      <w:pPr>
        <w:jc w:val="center"/>
      </w:pPr>
      <w:r>
        <w:t>Муниципальное бюджетное образовательное учреждение</w:t>
      </w:r>
    </w:p>
    <w:p w:rsidR="004616FA" w:rsidRDefault="004616FA" w:rsidP="004616FA">
      <w:pPr>
        <w:jc w:val="center"/>
      </w:pPr>
      <w:r>
        <w:t>«</w:t>
      </w:r>
      <w:proofErr w:type="spellStart"/>
      <w:r>
        <w:t>Юлтимеровская</w:t>
      </w:r>
      <w:proofErr w:type="spellEnd"/>
      <w:r>
        <w:t xml:space="preserve"> основная общеобразовательная школа»</w:t>
      </w:r>
    </w:p>
    <w:p w:rsidR="004616FA" w:rsidRDefault="004616FA" w:rsidP="004616FA">
      <w:pPr>
        <w:jc w:val="center"/>
      </w:pPr>
      <w:proofErr w:type="spellStart"/>
      <w:r>
        <w:t>Сармановского</w:t>
      </w:r>
      <w:proofErr w:type="spellEnd"/>
      <w:r>
        <w:t xml:space="preserve"> муниципального района Республики Татарстан</w:t>
      </w:r>
    </w:p>
    <w:p w:rsidR="004616FA" w:rsidRDefault="004616FA" w:rsidP="004616FA">
      <w:pPr>
        <w:jc w:val="center"/>
      </w:pPr>
    </w:p>
    <w:p w:rsidR="004616FA" w:rsidRDefault="004616FA" w:rsidP="004616FA">
      <w:pPr>
        <w:jc w:val="center"/>
      </w:pPr>
    </w:p>
    <w:p w:rsidR="004616FA" w:rsidRDefault="004616FA" w:rsidP="004616FA">
      <w:pPr>
        <w:jc w:val="center"/>
      </w:pPr>
    </w:p>
    <w:p w:rsidR="004616FA" w:rsidRDefault="004616FA" w:rsidP="004616FA">
      <w:pPr>
        <w:jc w:val="center"/>
      </w:pPr>
    </w:p>
    <w:p w:rsidR="004616FA" w:rsidRDefault="004616FA" w:rsidP="004616FA">
      <w:r>
        <w:t xml:space="preserve">   </w:t>
      </w:r>
      <w:proofErr w:type="gramStart"/>
      <w:r>
        <w:t>Рассмотрено</w:t>
      </w:r>
      <w:proofErr w:type="gramEnd"/>
      <w:r>
        <w:t xml:space="preserve">                                                         Согласовано                                                     Утверждено</w:t>
      </w:r>
    </w:p>
    <w:p w:rsidR="004616FA" w:rsidRDefault="004616FA" w:rsidP="004616FA">
      <w:r>
        <w:t>на заседании ШМО                                                 зам директора по УР                                      директор школы</w:t>
      </w:r>
    </w:p>
    <w:p w:rsidR="004616FA" w:rsidRDefault="004616FA" w:rsidP="004616FA">
      <w:pPr>
        <w:tabs>
          <w:tab w:val="left" w:pos="3757"/>
        </w:tabs>
      </w:pPr>
      <w:r>
        <w:t>___</w:t>
      </w:r>
      <w:r>
        <w:rPr>
          <w:lang w:val="tt-RU"/>
        </w:rPr>
        <w:t xml:space="preserve">   </w:t>
      </w:r>
      <w:r>
        <w:t>Г.</w:t>
      </w:r>
      <w:r>
        <w:rPr>
          <w:lang w:val="tt-RU"/>
        </w:rPr>
        <w:t xml:space="preserve">Р.Галимзянова </w:t>
      </w:r>
      <w:r>
        <w:t xml:space="preserve">                                         _____ </w:t>
      </w:r>
      <w:proofErr w:type="spellStart"/>
      <w:r>
        <w:t>Д.Г.Ахметзянова</w:t>
      </w:r>
      <w:proofErr w:type="spellEnd"/>
      <w:r>
        <w:t xml:space="preserve">                                  _______ </w:t>
      </w:r>
      <w:proofErr w:type="spellStart"/>
      <w:r>
        <w:t>А.А.Нигматзянова</w:t>
      </w:r>
      <w:proofErr w:type="spellEnd"/>
    </w:p>
    <w:p w:rsidR="004616FA" w:rsidRDefault="004616FA" w:rsidP="004616FA">
      <w:pPr>
        <w:tabs>
          <w:tab w:val="left" w:pos="3757"/>
        </w:tabs>
      </w:pPr>
      <w:r>
        <w:t xml:space="preserve">протокол №1                                                             на заседании МС                                          приказ № </w:t>
      </w:r>
      <w:r>
        <w:rPr>
          <w:lang w:val="tt-RU"/>
        </w:rPr>
        <w:t>68</w:t>
      </w:r>
      <w:r>
        <w:t xml:space="preserve">  от 31.08.1</w:t>
      </w:r>
      <w:r>
        <w:rPr>
          <w:lang w:val="tt-RU"/>
        </w:rPr>
        <w:t>3</w:t>
      </w:r>
      <w:r>
        <w:t xml:space="preserve">  </w:t>
      </w:r>
      <w:r>
        <w:rPr>
          <w:lang w:val="tt-RU"/>
        </w:rPr>
        <w:t>29</w:t>
      </w:r>
      <w:r>
        <w:t>.08.201</w:t>
      </w:r>
      <w:r>
        <w:rPr>
          <w:lang w:val="tt-RU"/>
        </w:rPr>
        <w:t>3</w:t>
      </w:r>
      <w:r>
        <w:t>г                                                               №1 «2</w:t>
      </w:r>
      <w:r>
        <w:rPr>
          <w:lang w:val="tt-RU"/>
        </w:rPr>
        <w:t>9</w:t>
      </w:r>
      <w:r>
        <w:t>» августа 201</w:t>
      </w:r>
      <w:r>
        <w:rPr>
          <w:lang w:val="tt-RU"/>
        </w:rPr>
        <w:t>3</w:t>
      </w:r>
      <w:r>
        <w:t xml:space="preserve">г </w:t>
      </w:r>
    </w:p>
    <w:p w:rsidR="004616FA" w:rsidRDefault="004616FA" w:rsidP="004616FA">
      <w:pPr>
        <w:tabs>
          <w:tab w:val="left" w:pos="3757"/>
        </w:tabs>
      </w:pPr>
    </w:p>
    <w:p w:rsidR="004616FA" w:rsidRDefault="004616FA" w:rsidP="004616FA">
      <w:pPr>
        <w:tabs>
          <w:tab w:val="left" w:pos="3757"/>
        </w:tabs>
      </w:pPr>
    </w:p>
    <w:p w:rsidR="004616FA" w:rsidRDefault="004616FA" w:rsidP="004616FA">
      <w:pPr>
        <w:jc w:val="center"/>
        <w:rPr>
          <w:b/>
          <w:bCs/>
        </w:rPr>
      </w:pPr>
      <w:r>
        <w:rPr>
          <w:b/>
          <w:sz w:val="36"/>
          <w:szCs w:val="32"/>
        </w:rPr>
        <w:t xml:space="preserve">Рабочая программа </w:t>
      </w:r>
      <w:r>
        <w:rPr>
          <w:b/>
          <w:bCs/>
        </w:rPr>
        <w:t>ЭЛЕКТИВНОГО КУРСА</w:t>
      </w:r>
    </w:p>
    <w:p w:rsidR="004616FA" w:rsidRDefault="004616FA" w:rsidP="004616FA">
      <w:pPr>
        <w:jc w:val="center"/>
        <w:rPr>
          <w:b/>
          <w:bCs/>
        </w:rPr>
      </w:pPr>
      <w:r>
        <w:rPr>
          <w:b/>
          <w:bCs/>
        </w:rPr>
        <w:t>ПО  РУССКОМУ ЯЗЫКУ</w:t>
      </w:r>
    </w:p>
    <w:p w:rsidR="004616FA" w:rsidRDefault="004616FA" w:rsidP="004616FA">
      <w:pPr>
        <w:ind w:firstLine="709"/>
        <w:jc w:val="center"/>
        <w:rPr>
          <w:b/>
        </w:rPr>
      </w:pPr>
      <w:r>
        <w:rPr>
          <w:b/>
        </w:rPr>
        <w:t xml:space="preserve">«СОЧИНЕНИЕ-РАССУЖДЕНИЕ </w:t>
      </w:r>
    </w:p>
    <w:p w:rsidR="004616FA" w:rsidRDefault="004616FA" w:rsidP="004616FA">
      <w:pPr>
        <w:ind w:firstLine="709"/>
        <w:jc w:val="center"/>
        <w:rPr>
          <w:b/>
        </w:rPr>
      </w:pPr>
      <w:r>
        <w:rPr>
          <w:b/>
        </w:rPr>
        <w:t xml:space="preserve">КАК СПОСОБ ФОРМИРОВАНИЯ </w:t>
      </w:r>
    </w:p>
    <w:p w:rsidR="004616FA" w:rsidRDefault="004616FA" w:rsidP="004616FA">
      <w:pPr>
        <w:ind w:firstLine="709"/>
        <w:jc w:val="center"/>
        <w:rPr>
          <w:b/>
          <w:bCs/>
        </w:rPr>
      </w:pPr>
      <w:r>
        <w:rPr>
          <w:b/>
        </w:rPr>
        <w:t>КОММУНИКАТИВНОЙ КОМПЕТЕНЦИИ ШКОЛЬНИКОВ»</w:t>
      </w:r>
    </w:p>
    <w:p w:rsidR="004616FA" w:rsidRDefault="004616FA" w:rsidP="004616FA">
      <w:pPr>
        <w:tabs>
          <w:tab w:val="left" w:pos="3757"/>
        </w:tabs>
        <w:jc w:val="center"/>
        <w:rPr>
          <w:b/>
          <w:sz w:val="36"/>
          <w:szCs w:val="32"/>
        </w:rPr>
      </w:pPr>
      <w:r>
        <w:rPr>
          <w:b/>
          <w:sz w:val="36"/>
          <w:szCs w:val="32"/>
        </w:rPr>
        <w:t>для 9 класса</w:t>
      </w:r>
    </w:p>
    <w:p w:rsidR="004616FA" w:rsidRDefault="004616FA" w:rsidP="004616FA">
      <w:pPr>
        <w:tabs>
          <w:tab w:val="left" w:pos="3757"/>
        </w:tabs>
        <w:jc w:val="center"/>
        <w:rPr>
          <w:b/>
          <w:sz w:val="36"/>
          <w:szCs w:val="32"/>
          <w:u w:val="single"/>
        </w:rPr>
      </w:pPr>
      <w:proofErr w:type="spellStart"/>
      <w:r>
        <w:rPr>
          <w:b/>
          <w:sz w:val="36"/>
          <w:szCs w:val="32"/>
          <w:u w:val="single"/>
        </w:rPr>
        <w:t>Нигматзяновой</w:t>
      </w:r>
      <w:proofErr w:type="spellEnd"/>
      <w:r>
        <w:rPr>
          <w:b/>
          <w:sz w:val="36"/>
          <w:szCs w:val="32"/>
          <w:u w:val="single"/>
        </w:rPr>
        <w:t xml:space="preserve"> </w:t>
      </w:r>
      <w:proofErr w:type="spellStart"/>
      <w:r>
        <w:rPr>
          <w:b/>
          <w:sz w:val="36"/>
          <w:szCs w:val="32"/>
          <w:u w:val="single"/>
        </w:rPr>
        <w:t>Альфии</w:t>
      </w:r>
      <w:proofErr w:type="spellEnd"/>
      <w:r>
        <w:rPr>
          <w:b/>
          <w:sz w:val="36"/>
          <w:szCs w:val="32"/>
          <w:u w:val="single"/>
        </w:rPr>
        <w:t xml:space="preserve"> </w:t>
      </w:r>
      <w:proofErr w:type="spellStart"/>
      <w:r>
        <w:rPr>
          <w:b/>
          <w:sz w:val="36"/>
          <w:szCs w:val="32"/>
          <w:u w:val="single"/>
        </w:rPr>
        <w:t>Асгатовны</w:t>
      </w:r>
      <w:proofErr w:type="spellEnd"/>
    </w:p>
    <w:p w:rsidR="004616FA" w:rsidRDefault="004616FA" w:rsidP="004616FA">
      <w:pPr>
        <w:tabs>
          <w:tab w:val="left" w:pos="3757"/>
        </w:tabs>
        <w:jc w:val="center"/>
        <w:rPr>
          <w:sz w:val="32"/>
          <w:u w:val="single"/>
        </w:rPr>
      </w:pPr>
      <w:r>
        <w:rPr>
          <w:sz w:val="32"/>
          <w:u w:val="single"/>
        </w:rPr>
        <w:t>учителя русского языка и литературы 1 квалификационной категории</w:t>
      </w:r>
    </w:p>
    <w:p w:rsidR="004616FA" w:rsidRDefault="004616FA" w:rsidP="004616FA">
      <w:pPr>
        <w:tabs>
          <w:tab w:val="left" w:pos="3757"/>
        </w:tabs>
        <w:jc w:val="center"/>
        <w:rPr>
          <w:u w:val="single"/>
        </w:rPr>
      </w:pPr>
    </w:p>
    <w:p w:rsidR="004616FA" w:rsidRDefault="004616FA" w:rsidP="004616FA">
      <w:pPr>
        <w:tabs>
          <w:tab w:val="left" w:pos="3757"/>
        </w:tabs>
        <w:jc w:val="center"/>
      </w:pPr>
    </w:p>
    <w:p w:rsidR="004616FA" w:rsidRDefault="004616FA" w:rsidP="004616FA">
      <w:pPr>
        <w:tabs>
          <w:tab w:val="left" w:pos="3757"/>
        </w:tabs>
        <w:jc w:val="center"/>
        <w:rPr>
          <w:sz w:val="32"/>
          <w:szCs w:val="32"/>
        </w:rPr>
      </w:pPr>
      <w:bookmarkStart w:id="0" w:name="_GoBack"/>
      <w:bookmarkEnd w:id="0"/>
    </w:p>
    <w:p w:rsidR="004616FA" w:rsidRDefault="004616FA" w:rsidP="004616FA">
      <w:pPr>
        <w:tabs>
          <w:tab w:val="left" w:pos="3757"/>
        </w:tabs>
        <w:jc w:val="right"/>
      </w:pPr>
      <w:r>
        <w:t xml:space="preserve">  Принято на заседании педсовета</w:t>
      </w:r>
    </w:p>
    <w:p w:rsidR="004616FA" w:rsidRDefault="004616FA" w:rsidP="004616FA">
      <w:pPr>
        <w:tabs>
          <w:tab w:val="left" w:pos="3757"/>
        </w:tabs>
        <w:jc w:val="center"/>
      </w:pPr>
      <w:r>
        <w:t xml:space="preserve">                                                                                                                                                     Протокол №1, от  </w:t>
      </w:r>
      <w:r>
        <w:rPr>
          <w:lang w:val="tt-RU"/>
        </w:rPr>
        <w:t>31</w:t>
      </w:r>
      <w:r>
        <w:t>.08.201</w:t>
      </w:r>
      <w:r>
        <w:rPr>
          <w:lang w:val="tt-RU"/>
        </w:rPr>
        <w:t>3</w:t>
      </w:r>
      <w:r>
        <w:t>г</w:t>
      </w:r>
    </w:p>
    <w:p w:rsidR="004616FA" w:rsidRDefault="004616FA" w:rsidP="004616FA">
      <w:pPr>
        <w:tabs>
          <w:tab w:val="left" w:pos="3757"/>
        </w:tabs>
        <w:jc w:val="center"/>
        <w:rPr>
          <w:sz w:val="24"/>
          <w:szCs w:val="32"/>
        </w:rPr>
      </w:pPr>
      <w:proofErr w:type="spellStart"/>
      <w:r>
        <w:rPr>
          <w:sz w:val="24"/>
          <w:szCs w:val="32"/>
        </w:rPr>
        <w:t>Юлтимерово</w:t>
      </w:r>
      <w:proofErr w:type="spellEnd"/>
      <w:r>
        <w:rPr>
          <w:sz w:val="24"/>
          <w:szCs w:val="32"/>
        </w:rPr>
        <w:t>, 201</w:t>
      </w:r>
      <w:r>
        <w:rPr>
          <w:sz w:val="24"/>
          <w:szCs w:val="32"/>
          <w:lang w:val="tt-RU"/>
        </w:rPr>
        <w:t>3</w:t>
      </w:r>
      <w:r>
        <w:rPr>
          <w:sz w:val="24"/>
          <w:szCs w:val="32"/>
        </w:rPr>
        <w:t>- 201</w:t>
      </w:r>
      <w:r>
        <w:rPr>
          <w:sz w:val="24"/>
          <w:szCs w:val="32"/>
          <w:lang w:val="tt-RU"/>
        </w:rPr>
        <w:t>4</w:t>
      </w:r>
      <w:r>
        <w:rPr>
          <w:sz w:val="24"/>
          <w:szCs w:val="32"/>
        </w:rPr>
        <w:t xml:space="preserve"> учебный год.</w:t>
      </w:r>
    </w:p>
    <w:p w:rsidR="004616FA" w:rsidRDefault="004616FA" w:rsidP="004616FA"/>
    <w:p w:rsidR="004616FA" w:rsidRDefault="004616FA" w:rsidP="004616FA">
      <w:pPr>
        <w:ind w:firstLine="709"/>
        <w:jc w:val="center"/>
        <w:rPr>
          <w:b/>
        </w:rPr>
      </w:pPr>
    </w:p>
    <w:p w:rsidR="004616FA" w:rsidRDefault="004616FA" w:rsidP="004616FA">
      <w:pPr>
        <w:ind w:firstLine="709"/>
        <w:jc w:val="center"/>
        <w:rPr>
          <w:b/>
        </w:rPr>
      </w:pPr>
      <w:r>
        <w:rPr>
          <w:b/>
        </w:rPr>
        <w:t>ПОЯСНИТЕЛЬНАЯ ЗАПИСКА</w:t>
      </w:r>
    </w:p>
    <w:p w:rsidR="004616FA" w:rsidRDefault="004616FA" w:rsidP="004616FA">
      <w:pPr>
        <w:ind w:firstLine="709"/>
        <w:jc w:val="both"/>
        <w:rPr>
          <w:b/>
        </w:rPr>
      </w:pPr>
    </w:p>
    <w:p w:rsidR="004616FA" w:rsidRDefault="004616FA" w:rsidP="004616FA">
      <w:pPr>
        <w:widowControl w:val="0"/>
        <w:tabs>
          <w:tab w:val="left" w:pos="-851"/>
        </w:tabs>
        <w:spacing w:before="60"/>
        <w:ind w:left="-851" w:right="50" w:firstLine="567"/>
        <w:jc w:val="both"/>
      </w:pPr>
      <w:proofErr w:type="gramStart"/>
      <w:r>
        <w:t xml:space="preserve">Элективный курс русского языка  </w:t>
      </w:r>
      <w:r>
        <w:rPr>
          <w:b/>
        </w:rPr>
        <w:t>«</w:t>
      </w:r>
      <w:r>
        <w:t>Сочинение-рассуждение как способ формирования коммуникативной компетенции школьников» предназначен для обучающихся 9 класса.</w:t>
      </w:r>
      <w:proofErr w:type="gramEnd"/>
      <w: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Цель</w:t>
      </w:r>
      <w:r>
        <w:t xml:space="preserve"> изучения курса – формирование языковой  коммуникативной компетенции и её практическая реализация при подготовке к ГИА,  что соответствует </w:t>
      </w:r>
      <w:r>
        <w:rPr>
          <w:b/>
        </w:rPr>
        <w:t xml:space="preserve">цели программы </w:t>
      </w:r>
      <w:r>
        <w:t>основного общего образовании по русскому языку в 5-9 классах основной школы -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  <w:proofErr w:type="gramEnd"/>
    </w:p>
    <w:p w:rsidR="004616FA" w:rsidRDefault="004616FA" w:rsidP="004616FA">
      <w:pPr>
        <w:ind w:left="-851" w:firstLine="851"/>
        <w:contextualSpacing/>
        <w:jc w:val="both"/>
      </w:pPr>
      <w:r>
        <w:t xml:space="preserve"> </w:t>
      </w:r>
      <w:r>
        <w:rPr>
          <w:b/>
        </w:rPr>
        <w:t>Задачи</w:t>
      </w:r>
      <w:r>
        <w:t xml:space="preserve"> изучения элективного курса: </w:t>
      </w:r>
    </w:p>
    <w:p w:rsidR="004616FA" w:rsidRDefault="004616FA" w:rsidP="004616FA">
      <w:pPr>
        <w:numPr>
          <w:ilvl w:val="0"/>
          <w:numId w:val="2"/>
        </w:numPr>
        <w:ind w:right="-1"/>
        <w:contextualSpacing/>
        <w:jc w:val="both"/>
      </w:pPr>
      <w:r>
        <w:t xml:space="preserve">углубление знаний о рассуждении - основном коммуникативном виде текста; </w:t>
      </w:r>
    </w:p>
    <w:p w:rsidR="004616FA" w:rsidRDefault="004616FA" w:rsidP="004616FA">
      <w:pPr>
        <w:numPr>
          <w:ilvl w:val="0"/>
          <w:numId w:val="2"/>
        </w:numPr>
        <w:ind w:right="-1"/>
        <w:contextualSpacing/>
        <w:jc w:val="both"/>
      </w:pPr>
      <w:r>
        <w:t>применение полученных знаний и умений в собственной речевой практике.</w:t>
      </w:r>
    </w:p>
    <w:p w:rsidR="004616FA" w:rsidRDefault="004616FA" w:rsidP="004616FA">
      <w:pPr>
        <w:pStyle w:val="a3"/>
        <w:spacing w:before="20"/>
        <w:ind w:left="-851" w:right="-1"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Данная рабочая программа отвечает требованиям федерального компонента государственного стандарта основного образования по русскому языку.  </w:t>
      </w:r>
    </w:p>
    <w:p w:rsidR="004616FA" w:rsidRDefault="004616FA" w:rsidP="004616FA">
      <w:pPr>
        <w:ind w:left="-851" w:firstLine="709"/>
        <w:contextualSpacing/>
        <w:jc w:val="both"/>
      </w:pPr>
      <w:r>
        <w:t xml:space="preserve">Достижение указанной выше цели и задач осуществляется в процессе формирования ключевых компетенций - языковой и лингвистической (языковедческой), коммуникативной и </w:t>
      </w:r>
      <w:proofErr w:type="spellStart"/>
      <w:r>
        <w:t>культуроведческой</w:t>
      </w:r>
      <w:proofErr w:type="spellEnd"/>
      <w:r>
        <w:t xml:space="preserve">.   </w:t>
      </w:r>
    </w:p>
    <w:p w:rsidR="004616FA" w:rsidRDefault="004616FA" w:rsidP="004616FA">
      <w:pPr>
        <w:ind w:left="-851" w:firstLine="709"/>
        <w:contextualSpacing/>
        <w:jc w:val="both"/>
      </w:pPr>
      <w:r>
        <w:t xml:space="preserve">Механизм формирования  </w:t>
      </w:r>
      <w:proofErr w:type="spellStart"/>
      <w:r>
        <w:t>лингворечевой</w:t>
      </w:r>
      <w:proofErr w:type="spellEnd"/>
      <w:r>
        <w:t xml:space="preserve"> компетенции:  </w:t>
      </w:r>
    </w:p>
    <w:p w:rsidR="004616FA" w:rsidRDefault="004616FA" w:rsidP="004616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</w:pPr>
      <w:r>
        <w:t xml:space="preserve">использование основных видов чтения (ознакомительно-изучающего, ознакомительно-реферативного и др.) в зависимости от коммуникативной задачи; </w:t>
      </w:r>
    </w:p>
    <w:p w:rsidR="004616FA" w:rsidRDefault="004616FA" w:rsidP="004616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</w:pPr>
      <w:r>
        <w:t>извлечение необходимой информации из различных источников, в том числе представленных в электронном виде;</w:t>
      </w:r>
    </w:p>
    <w:p w:rsidR="004616FA" w:rsidRDefault="004616FA" w:rsidP="004616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</w:pPr>
      <w:r>
        <w:t>создание сочинения-рассуждения по данному тексту;</w:t>
      </w:r>
    </w:p>
    <w:p w:rsidR="004616FA" w:rsidRDefault="004616FA" w:rsidP="004616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</w:pPr>
      <w:r>
        <w:t>редактирование собственного текста;</w:t>
      </w:r>
      <w:r>
        <w:tab/>
      </w:r>
    </w:p>
    <w:p w:rsidR="004616FA" w:rsidRDefault="004616FA" w:rsidP="004616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</w:pPr>
      <w:r>
        <w:t>применение в практике речевого общения основных норм современного русского языка, использование в собственной речевой практике синонимических ресурсов русского языка;</w:t>
      </w:r>
    </w:p>
    <w:p w:rsidR="004616FA" w:rsidRDefault="004616FA" w:rsidP="004616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</w:pPr>
      <w:r>
        <w:t>соблюдение в практике письма основных норм языка;</w:t>
      </w:r>
    </w:p>
    <w:p w:rsidR="004616FA" w:rsidRDefault="004616FA" w:rsidP="004616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</w:pPr>
      <w:r>
        <w:t>использование в практике основных приёмов информационной переработки устного и письменного текста.</w:t>
      </w:r>
    </w:p>
    <w:p w:rsidR="004616FA" w:rsidRDefault="004616FA" w:rsidP="004616FA">
      <w:pPr>
        <w:ind w:left="-851" w:firstLine="709"/>
        <w:contextualSpacing/>
        <w:jc w:val="both"/>
      </w:pPr>
      <w:r>
        <w:lastRenderedPageBreak/>
        <w:t xml:space="preserve">В основу программы положена идея личностно ориентированного и </w:t>
      </w:r>
      <w:proofErr w:type="spellStart"/>
      <w:r>
        <w:t>когнитивно</w:t>
      </w:r>
      <w:proofErr w:type="spellEnd"/>
      <w:r>
        <w:t xml:space="preserve">-коммуникативного (сознательно-коммуникативного) обучения русскому языку.  Таким образом,  программа создает условия для реализации   </w:t>
      </w:r>
      <w:proofErr w:type="spellStart"/>
      <w:r>
        <w:t>деятельностного</w:t>
      </w:r>
      <w:proofErr w:type="spellEnd"/>
      <w:r>
        <w:t xml:space="preserve"> подхода к изучению русского языка в  9 классе.  </w:t>
      </w:r>
    </w:p>
    <w:p w:rsidR="004616FA" w:rsidRDefault="004616FA" w:rsidP="004616FA">
      <w:pPr>
        <w:pStyle w:val="FR2"/>
        <w:ind w:left="-851" w:right="-140"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Направленность курса на интенсивное речевое и интеллектуальное развитие создаёт условия для реализации </w:t>
      </w:r>
      <w:proofErr w:type="spellStart"/>
      <w:r>
        <w:rPr>
          <w:b w:val="0"/>
          <w:sz w:val="28"/>
          <w:szCs w:val="28"/>
        </w:rPr>
        <w:t>надпредметной</w:t>
      </w:r>
      <w:proofErr w:type="spellEnd"/>
      <w:r>
        <w:rPr>
          <w:b w:val="0"/>
          <w:sz w:val="28"/>
          <w:szCs w:val="28"/>
        </w:rPr>
        <w:t xml:space="preserve"> функции, которую русский язык выполняет в системе школьного образования.  </w:t>
      </w:r>
    </w:p>
    <w:p w:rsidR="004616FA" w:rsidRDefault="004616FA" w:rsidP="004616FA">
      <w:pPr>
        <w:pStyle w:val="a5"/>
        <w:widowControl w:val="0"/>
        <w:tabs>
          <w:tab w:val="clear" w:pos="1092"/>
        </w:tabs>
        <w:spacing w:line="240" w:lineRule="auto"/>
        <w:ind w:left="-851" w:right="2" w:firstLine="709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требованиями государственного стандарта и образовательной программой гимназии  у </w:t>
      </w:r>
      <w:proofErr w:type="gramStart"/>
      <w:r>
        <w:rPr>
          <w:b w:val="0"/>
          <w:sz w:val="28"/>
          <w:szCs w:val="28"/>
        </w:rPr>
        <w:t>обучающихся</w:t>
      </w:r>
      <w:proofErr w:type="gramEnd"/>
      <w:r>
        <w:rPr>
          <w:b w:val="0"/>
          <w:sz w:val="28"/>
          <w:szCs w:val="28"/>
        </w:rPr>
        <w:t xml:space="preserve"> в процессе изучения русского языка  совершенствуются и развиваются следующие </w:t>
      </w:r>
      <w:proofErr w:type="spellStart"/>
      <w:r>
        <w:rPr>
          <w:b w:val="0"/>
          <w:sz w:val="28"/>
          <w:szCs w:val="28"/>
        </w:rPr>
        <w:t>общеучебные</w:t>
      </w:r>
      <w:proofErr w:type="spellEnd"/>
      <w:r>
        <w:rPr>
          <w:b w:val="0"/>
          <w:sz w:val="28"/>
          <w:szCs w:val="28"/>
        </w:rPr>
        <w:t xml:space="preserve"> умения: коммуникативные, интеллектуальные, информационные, организационные.   </w:t>
      </w:r>
    </w:p>
    <w:p w:rsidR="004616FA" w:rsidRDefault="004616FA" w:rsidP="004616FA">
      <w:pPr>
        <w:ind w:left="-851" w:right="2" w:firstLine="709"/>
        <w:contextualSpacing/>
        <w:jc w:val="both"/>
      </w:pPr>
      <w:r>
        <w:t xml:space="preserve">  Курс рассчитан на 17 часов. Контроль знаний осуществляется по итогам изучения основных разделов в виде практических работ. Системная подготовка к ГИА – основной результат изучения данного курса.     </w:t>
      </w:r>
    </w:p>
    <w:p w:rsidR="004616FA" w:rsidRDefault="004616FA" w:rsidP="004616FA">
      <w:pPr>
        <w:ind w:left="-851" w:firstLine="709"/>
        <w:contextualSpacing/>
        <w:jc w:val="both"/>
      </w:pPr>
      <w:r>
        <w:t xml:space="preserve">   </w:t>
      </w:r>
      <w:proofErr w:type="gramStart"/>
      <w:r>
        <w:t>Для изучения элективного курса используется пособие Симаковой Е.С. (Симакова Е.С. Русский язык:</w:t>
      </w:r>
      <w:proofErr w:type="gramEnd"/>
      <w:r>
        <w:t xml:space="preserve"> Сочинение: 9-й </w:t>
      </w:r>
      <w:proofErr w:type="spellStart"/>
      <w:r>
        <w:t>кл</w:t>
      </w:r>
      <w:proofErr w:type="spellEnd"/>
      <w:r>
        <w:t xml:space="preserve">. – </w:t>
      </w:r>
      <w:proofErr w:type="gramStart"/>
      <w:r>
        <w:t xml:space="preserve">М., 2009). </w:t>
      </w:r>
      <w:proofErr w:type="gramEnd"/>
    </w:p>
    <w:p w:rsidR="004616FA" w:rsidRDefault="004616FA" w:rsidP="004616FA">
      <w:pPr>
        <w:ind w:firstLine="720"/>
        <w:jc w:val="center"/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ind w:firstLine="720"/>
        <w:jc w:val="both"/>
      </w:pPr>
    </w:p>
    <w:p w:rsidR="004616FA" w:rsidRDefault="004616FA" w:rsidP="004616FA">
      <w:pPr>
        <w:ind w:firstLine="709"/>
        <w:jc w:val="center"/>
        <w:rPr>
          <w:b/>
        </w:rPr>
      </w:pPr>
    </w:p>
    <w:p w:rsidR="004616FA" w:rsidRDefault="004616FA" w:rsidP="004616FA">
      <w:pPr>
        <w:ind w:firstLine="709"/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  <w:r>
        <w:rPr>
          <w:b/>
        </w:rPr>
        <w:t>СОДЕРЖАНИЕ ПРОГРАММЫ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>Тема 1.  Спецификация  третьей части экзаменационной работы</w:t>
      </w:r>
    </w:p>
    <w:p w:rsidR="004616FA" w:rsidRDefault="004616FA" w:rsidP="004616FA">
      <w:pPr>
        <w:ind w:firstLine="709"/>
        <w:jc w:val="both"/>
      </w:pPr>
      <w:r>
        <w:t>Треть часть экзаменационной работы – сочинение-рассуждение, содержащее аргументацию, включающую примеры из исходного текста. С</w:t>
      </w:r>
      <w:proofErr w:type="gramStart"/>
      <w:r>
        <w:t>2</w:t>
      </w:r>
      <w:proofErr w:type="gramEnd"/>
      <w:r>
        <w:t>.1- рассуждение на лингвистическую тему. С</w:t>
      </w:r>
      <w:proofErr w:type="gramStart"/>
      <w:r>
        <w:t>2</w:t>
      </w:r>
      <w:proofErr w:type="gramEnd"/>
      <w:r>
        <w:t>.2 – рассуждение о смысле отрывка из исходного текста. Связь первого варианта с языковой теорией, смыслом и назначением языковых единиц, спецификой их функционирования в конкретных текстах. Связь второго варианта с анализом текстовой информации, осознанием явных и скрытых значений, заложенных автором.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 xml:space="preserve">Обучающиеся должны знать: </w:t>
      </w:r>
    </w:p>
    <w:p w:rsidR="004616FA" w:rsidRDefault="004616FA" w:rsidP="004616FA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основные правила работы с текстом.  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 xml:space="preserve">Обучающиеся должны уметь: </w:t>
      </w:r>
    </w:p>
    <w:p w:rsidR="004616FA" w:rsidRDefault="004616FA" w:rsidP="004616FA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различать характер творческих заданий к тексту.  </w:t>
      </w:r>
    </w:p>
    <w:p w:rsidR="004616FA" w:rsidRDefault="004616FA" w:rsidP="004616FA">
      <w:pPr>
        <w:ind w:firstLine="709"/>
        <w:jc w:val="both"/>
      </w:pPr>
      <w:r>
        <w:rPr>
          <w:b/>
        </w:rPr>
        <w:t xml:space="preserve"> 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>Тема 2.  Понятийно-справочный аппарат</w:t>
      </w:r>
    </w:p>
    <w:p w:rsidR="004616FA" w:rsidRDefault="004616FA" w:rsidP="004616FA">
      <w:pPr>
        <w:ind w:firstLine="709"/>
        <w:jc w:val="both"/>
      </w:pPr>
      <w:proofErr w:type="gramStart"/>
      <w:r>
        <w:t xml:space="preserve">Терминология формулировок творческого задания: текст, тема, основная мысль; типы текста (повествование, описание, рассуждение); типы рассуждения (индуктивное и дедуктивное); доказательства в рассуждении; типы аргументации; композиция текста; логические и фактические ошибки. </w:t>
      </w:r>
      <w:proofErr w:type="gramEnd"/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lastRenderedPageBreak/>
        <w:t xml:space="preserve">Обучающиеся должны знать: </w:t>
      </w:r>
    </w:p>
    <w:p w:rsidR="004616FA" w:rsidRDefault="004616FA" w:rsidP="004616FA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понятийно-справочный аппарат. 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 xml:space="preserve">Обучающиеся должны уметь: </w:t>
      </w:r>
    </w:p>
    <w:p w:rsidR="004616FA" w:rsidRDefault="004616FA" w:rsidP="004616FA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различать понятия, связанные с анализом и построением текста.  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 xml:space="preserve"> 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>Тема 3.  Критерии оценивания творческой работы</w:t>
      </w:r>
    </w:p>
    <w:p w:rsidR="004616FA" w:rsidRDefault="004616FA" w:rsidP="004616FA">
      <w:pPr>
        <w:ind w:firstLine="709"/>
        <w:jc w:val="both"/>
      </w:pPr>
      <w:r>
        <w:t xml:space="preserve">Стили русского литературного языка: научный, официально-деловой, публицистический, разговорный; стиль художественной литературы. Виды стилистической окраски слов: </w:t>
      </w:r>
      <w:proofErr w:type="gramStart"/>
      <w:r>
        <w:t>функционально-стилистическая</w:t>
      </w:r>
      <w:proofErr w:type="gramEnd"/>
      <w:r>
        <w:t xml:space="preserve"> и эмоционально-экспрессивная. Выбор и организация языковых сре</w:t>
      </w:r>
      <w:proofErr w:type="gramStart"/>
      <w:r>
        <w:t>дств в с</w:t>
      </w:r>
      <w:proofErr w:type="gramEnd"/>
      <w:r>
        <w:t xml:space="preserve">оответствии с темой, целями, сферой и ситуацией общения.  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 xml:space="preserve">Обучающиеся должны знать: </w:t>
      </w:r>
    </w:p>
    <w:p w:rsidR="004616FA" w:rsidRDefault="004616FA" w:rsidP="004616FA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основные сведения по стилистике русского языка.  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 xml:space="preserve">Обучающиеся должны уметь: </w:t>
      </w:r>
    </w:p>
    <w:p w:rsidR="004616FA" w:rsidRDefault="004616FA" w:rsidP="004616FA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определять стилистическую принадлежность слов и выражений;</w:t>
      </w:r>
    </w:p>
    <w:p w:rsidR="004616FA" w:rsidRDefault="004616FA" w:rsidP="004616FA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работать со стилистическими синонимами. </w:t>
      </w:r>
    </w:p>
    <w:p w:rsidR="004616FA" w:rsidRDefault="004616FA" w:rsidP="004616FA">
      <w:pPr>
        <w:ind w:firstLine="709"/>
        <w:jc w:val="both"/>
      </w:pPr>
      <w:r>
        <w:rPr>
          <w:b/>
        </w:rPr>
        <w:t xml:space="preserve"> </w:t>
      </w:r>
      <w:r>
        <w:tab/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>Тема 4</w:t>
      </w:r>
      <w:r>
        <w:t xml:space="preserve">. </w:t>
      </w:r>
      <w:r>
        <w:rPr>
          <w:b/>
        </w:rPr>
        <w:t>Классификация грамматических и речевых ошибок</w:t>
      </w:r>
    </w:p>
    <w:p w:rsidR="004616FA" w:rsidRDefault="004616FA" w:rsidP="004616FA">
      <w:pPr>
        <w:ind w:firstLine="709"/>
        <w:jc w:val="both"/>
      </w:pPr>
      <w:r>
        <w:t>Нарушение норм словообразования, словоизменения, построения словосочетания и предложения. Ошибки в структуре слова, в структуре словосочетания, в структуре предложения.</w:t>
      </w:r>
    </w:p>
    <w:p w:rsidR="004616FA" w:rsidRDefault="004616FA" w:rsidP="004616FA">
      <w:pPr>
        <w:ind w:firstLine="709"/>
        <w:jc w:val="both"/>
      </w:pPr>
      <w:r>
        <w:t>Нарушение речевых норм. Употребление слов в несвойственном ему значении, несоответствие слова стилю текста, нарушение лексической сочетаемости, плеоназм, тавтология, смешение паронимов, нарушение структуры фразеологизма.</w:t>
      </w:r>
    </w:p>
    <w:p w:rsidR="004616FA" w:rsidRDefault="004616FA" w:rsidP="004616FA">
      <w:pPr>
        <w:ind w:firstLine="709"/>
        <w:jc w:val="both"/>
        <w:rPr>
          <w:b/>
        </w:rPr>
      </w:pPr>
      <w:r>
        <w:rPr>
          <w:b/>
        </w:rPr>
        <w:t xml:space="preserve">Обучающиеся должны знать: </w:t>
      </w:r>
      <w:r>
        <w:t>виды грамматических и речевых ошибок, а также нормы словоупотребления.</w:t>
      </w:r>
    </w:p>
    <w:p w:rsidR="004616FA" w:rsidRDefault="004616FA" w:rsidP="004616FA">
      <w:pPr>
        <w:ind w:firstLine="709"/>
        <w:jc w:val="both"/>
      </w:pPr>
      <w:r>
        <w:rPr>
          <w:b/>
        </w:rPr>
        <w:t>Обучающиеся должны уметь</w:t>
      </w:r>
      <w:r>
        <w:t>: соблюдать нормы построения языковых единиц и нормы словоупотребления.</w:t>
      </w:r>
    </w:p>
    <w:p w:rsidR="004616FA" w:rsidRDefault="004616FA" w:rsidP="004616FA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</w:rPr>
        <w:t>Контроль знаний:</w:t>
      </w:r>
      <w:r>
        <w:t xml:space="preserve"> тренировочные упражнения.  </w:t>
      </w:r>
    </w:p>
    <w:p w:rsidR="004616FA" w:rsidRDefault="004616FA" w:rsidP="004616FA">
      <w:pPr>
        <w:ind w:firstLine="709"/>
        <w:jc w:val="both"/>
      </w:pPr>
    </w:p>
    <w:p w:rsidR="004616FA" w:rsidRDefault="004616FA" w:rsidP="004616FA">
      <w:pPr>
        <w:ind w:firstLine="709"/>
        <w:jc w:val="both"/>
      </w:pPr>
      <w:r>
        <w:rPr>
          <w:b/>
        </w:rPr>
        <w:t>Тема 5. Построение сочинения-рассуждения</w:t>
      </w:r>
    </w:p>
    <w:p w:rsidR="004616FA" w:rsidRDefault="004616FA" w:rsidP="004616FA">
      <w:pPr>
        <w:ind w:firstLine="709"/>
        <w:jc w:val="both"/>
      </w:pPr>
      <w:r>
        <w:t xml:space="preserve">Сочинение-рассуждение на лингвистическую тему. Разработка содержания. Подбор обоснования лингвистического положения. Подбор примеров для обоснования </w:t>
      </w:r>
      <w:r>
        <w:rPr>
          <w:b/>
        </w:rPr>
        <w:t xml:space="preserve"> </w:t>
      </w:r>
      <w:r>
        <w:t>лингвистического положения.</w:t>
      </w:r>
    </w:p>
    <w:p w:rsidR="004616FA" w:rsidRDefault="004616FA" w:rsidP="004616FA">
      <w:pPr>
        <w:ind w:firstLine="709"/>
        <w:jc w:val="both"/>
        <w:rPr>
          <w:b/>
        </w:rPr>
      </w:pPr>
      <w:r>
        <w:lastRenderedPageBreak/>
        <w:t xml:space="preserve">Сочинение-рассуждение, связанное с анализом содержания текста. Понимание смысла текста и его фрагмента. Примеры-аргументы, доказывающие правильность понимания текста. Композиционное оформление сочинения. Речевое оформление сочинения. </w:t>
      </w:r>
    </w:p>
    <w:p w:rsidR="004616FA" w:rsidRDefault="004616FA" w:rsidP="004616FA">
      <w:pPr>
        <w:ind w:firstLine="709"/>
        <w:jc w:val="both"/>
      </w:pPr>
      <w:r>
        <w:rPr>
          <w:b/>
        </w:rPr>
        <w:t xml:space="preserve">Обучающиеся должны знать: </w:t>
      </w:r>
      <w:r>
        <w:t>правила построения рассуждения на лингвистическую тему и рассуждения на основе анализа текста.</w:t>
      </w:r>
    </w:p>
    <w:p w:rsidR="004616FA" w:rsidRDefault="004616FA" w:rsidP="004616FA">
      <w:pPr>
        <w:ind w:firstLine="709"/>
        <w:jc w:val="both"/>
      </w:pPr>
      <w:r>
        <w:rPr>
          <w:b/>
        </w:rPr>
        <w:t xml:space="preserve">Обучающиеся должны уметь: </w:t>
      </w:r>
      <w:r>
        <w:t xml:space="preserve">подбирать примеры для обоснования </w:t>
      </w:r>
      <w:r>
        <w:rPr>
          <w:b/>
        </w:rPr>
        <w:t xml:space="preserve"> </w:t>
      </w:r>
      <w:r>
        <w:t>лингвистического положения, подбирать примеры-аргументы, доказывающие правильность понимания текста; правильно оформлять сочинение в композиционном и речевом отношении.</w:t>
      </w:r>
    </w:p>
    <w:p w:rsidR="004616FA" w:rsidRDefault="004616FA" w:rsidP="004616FA">
      <w:pPr>
        <w:ind w:firstLine="709"/>
        <w:jc w:val="both"/>
      </w:pPr>
      <w:r>
        <w:rPr>
          <w:b/>
        </w:rPr>
        <w:t>Контроль знаний:</w:t>
      </w:r>
      <w:r>
        <w:t xml:space="preserve"> тренировочные упражнения; практические работы.</w:t>
      </w:r>
    </w:p>
    <w:p w:rsidR="004616FA" w:rsidRDefault="004616FA" w:rsidP="004616FA">
      <w:pPr>
        <w:ind w:left="1440" w:firstLine="709"/>
        <w:contextualSpacing/>
        <w:jc w:val="both"/>
      </w:pPr>
    </w:p>
    <w:p w:rsidR="004616FA" w:rsidRDefault="004616FA" w:rsidP="004616FA">
      <w:pPr>
        <w:ind w:firstLine="709"/>
        <w:jc w:val="both"/>
      </w:pPr>
      <w:r>
        <w:rPr>
          <w:b/>
        </w:rPr>
        <w:t xml:space="preserve"> </w:t>
      </w:r>
    </w:p>
    <w:p w:rsidR="004616FA" w:rsidRDefault="004616FA" w:rsidP="004616FA">
      <w:pPr>
        <w:spacing w:line="360" w:lineRule="auto"/>
        <w:ind w:left="1440"/>
      </w:pPr>
    </w:p>
    <w:p w:rsidR="004616FA" w:rsidRDefault="004616FA" w:rsidP="004616FA">
      <w:pPr>
        <w:spacing w:line="360" w:lineRule="auto"/>
        <w:ind w:left="1440"/>
      </w:pPr>
    </w:p>
    <w:p w:rsidR="004616FA" w:rsidRDefault="004616FA" w:rsidP="004616FA">
      <w:pPr>
        <w:spacing w:line="360" w:lineRule="auto"/>
        <w:ind w:left="1440"/>
      </w:pPr>
    </w:p>
    <w:p w:rsidR="004616FA" w:rsidRDefault="004616FA" w:rsidP="004616FA">
      <w:pPr>
        <w:spacing w:line="360" w:lineRule="auto"/>
        <w:ind w:left="1440"/>
      </w:pPr>
    </w:p>
    <w:p w:rsidR="004616FA" w:rsidRDefault="004616FA" w:rsidP="004616FA">
      <w:pPr>
        <w:spacing w:line="360" w:lineRule="auto"/>
        <w:ind w:left="1440"/>
      </w:pPr>
    </w:p>
    <w:p w:rsidR="004616FA" w:rsidRDefault="004616FA" w:rsidP="004616FA">
      <w:pPr>
        <w:spacing w:line="360" w:lineRule="auto"/>
        <w:ind w:left="1440"/>
      </w:pPr>
    </w:p>
    <w:p w:rsidR="004616FA" w:rsidRDefault="004616FA" w:rsidP="004616FA">
      <w:pPr>
        <w:spacing w:line="360" w:lineRule="auto"/>
        <w:ind w:left="1440"/>
      </w:pPr>
    </w:p>
    <w:p w:rsidR="004616FA" w:rsidRDefault="004616FA" w:rsidP="004616FA"/>
    <w:p w:rsidR="004616FA" w:rsidRDefault="004616FA" w:rsidP="004616FA">
      <w:pPr>
        <w:rPr>
          <w:b/>
        </w:rPr>
      </w:pPr>
      <w:r>
        <w:rPr>
          <w:b/>
        </w:rPr>
        <w:t>УЧЕБНО-ТЕМАТИЧЕСКИЙ  ПЛАН</w:t>
      </w:r>
    </w:p>
    <w:p w:rsidR="004616FA" w:rsidRDefault="004616FA" w:rsidP="004616FA">
      <w:pPr>
        <w:jc w:val="center"/>
        <w:rPr>
          <w:b/>
          <w:sz w:val="32"/>
          <w:szCs w:val="32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3"/>
        <w:gridCol w:w="1789"/>
        <w:gridCol w:w="3521"/>
      </w:tblGrid>
      <w:tr w:rsidR="004616FA" w:rsidTr="004616FA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spacing w:before="14" w:line="408" w:lineRule="exact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Кол-во </w:t>
            </w:r>
          </w:p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часов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Формы контроля</w:t>
            </w:r>
          </w:p>
        </w:tc>
      </w:tr>
      <w:tr w:rsidR="004616FA" w:rsidTr="004616FA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r>
              <w:t xml:space="preserve">Тема 1. Спецификация  третьей </w:t>
            </w:r>
            <w:r>
              <w:lastRenderedPageBreak/>
              <w:t>части экзаменационной работы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>
              <w:t>Текущий контроль</w:t>
            </w:r>
          </w:p>
        </w:tc>
      </w:tr>
      <w:tr w:rsidR="004616FA" w:rsidTr="004616FA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r>
              <w:lastRenderedPageBreak/>
              <w:t xml:space="preserve">Тема 2.  Понятийно-справочный аппарат 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>
              <w:t xml:space="preserve">Текущий контроль </w:t>
            </w:r>
          </w:p>
        </w:tc>
      </w:tr>
      <w:tr w:rsidR="004616FA" w:rsidTr="004616FA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jc w:val="both"/>
            </w:pPr>
            <w:r>
              <w:t xml:space="preserve">Тема 3. Критерии оценивания творческой работы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t xml:space="preserve">Текущий контроль </w:t>
            </w:r>
          </w:p>
        </w:tc>
      </w:tr>
      <w:tr w:rsidR="004616FA" w:rsidTr="004616FA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r>
              <w:t>Тема 4. Классификация грамматических и речевых ошибок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>
              <w:t>Текущий контроль – тренировочные упражнения</w:t>
            </w:r>
          </w:p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</w:p>
        </w:tc>
      </w:tr>
      <w:tr w:rsidR="004616FA" w:rsidTr="004616FA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r>
              <w:t>Тема 5. Построение сочинени</w:t>
            </w:r>
            <w:proofErr w:type="gramStart"/>
            <w:r>
              <w:t>я-</w:t>
            </w:r>
            <w:proofErr w:type="gramEnd"/>
            <w:r>
              <w:t xml:space="preserve"> рассуждения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>
              <w:t>Текущий контроль – тренировочные упражнения</w:t>
            </w:r>
          </w:p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</w:pPr>
            <w:r>
              <w:t>Практическая работа - 2</w:t>
            </w:r>
          </w:p>
        </w:tc>
      </w:tr>
      <w:tr w:rsidR="004616FA" w:rsidTr="004616FA"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 часов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FA" w:rsidRDefault="004616FA">
            <w:pPr>
              <w:widowControl w:val="0"/>
              <w:autoSpaceDE w:val="0"/>
              <w:autoSpaceDN w:val="0"/>
              <w:adjustRightInd w:val="0"/>
              <w:spacing w:before="14" w:line="408" w:lineRule="exact"/>
              <w:ind w:right="10"/>
              <w:rPr>
                <w:b/>
              </w:rPr>
            </w:pPr>
          </w:p>
        </w:tc>
      </w:tr>
    </w:tbl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</w:p>
    <w:p w:rsidR="004616FA" w:rsidRDefault="004616FA" w:rsidP="004616FA">
      <w:pPr>
        <w:shd w:val="clear" w:color="auto" w:fill="FFFFFF"/>
        <w:spacing w:before="14" w:line="408" w:lineRule="exact"/>
        <w:ind w:left="48" w:right="10" w:firstLine="710"/>
        <w:rPr>
          <w:b/>
        </w:rPr>
      </w:pPr>
      <w:r>
        <w:rPr>
          <w:b/>
        </w:rPr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</w:p>
    <w:p w:rsidR="004616FA" w:rsidRDefault="004616FA" w:rsidP="004616FA">
      <w:pPr>
        <w:numPr>
          <w:ilvl w:val="1"/>
          <w:numId w:val="6"/>
        </w:numPr>
        <w:tabs>
          <w:tab w:val="left" w:pos="-1800"/>
          <w:tab w:val="left" w:pos="9355"/>
        </w:tabs>
        <w:autoSpaceDN w:val="0"/>
        <w:ind w:left="-2160" w:right="-2126" w:firstLine="0"/>
        <w:rPr>
          <w:sz w:val="20"/>
          <w:szCs w:val="20"/>
        </w:rPr>
      </w:pPr>
      <w:r>
        <w:t xml:space="preserve"> </w:t>
      </w:r>
    </w:p>
    <w:p w:rsidR="004616FA" w:rsidRDefault="004616FA" w:rsidP="004616FA">
      <w:pPr>
        <w:pStyle w:val="a5"/>
        <w:tabs>
          <w:tab w:val="left" w:pos="-1800"/>
        </w:tabs>
        <w:spacing w:before="120" w:line="240" w:lineRule="auto"/>
        <w:ind w:left="851" w:right="567" w:firstLine="720"/>
        <w:rPr>
          <w:i/>
          <w:sz w:val="28"/>
          <w:szCs w:val="28"/>
        </w:rPr>
      </w:pPr>
      <w:r>
        <w:rPr>
          <w:b w:val="0"/>
          <w:i/>
          <w:sz w:val="28"/>
          <w:szCs w:val="28"/>
        </w:rPr>
        <w:t xml:space="preserve">В </w:t>
      </w:r>
      <w:r>
        <w:rPr>
          <w:i/>
          <w:sz w:val="28"/>
          <w:szCs w:val="28"/>
        </w:rPr>
        <w:t xml:space="preserve">результате изучения элективного курса  русского языка </w:t>
      </w:r>
      <w:r>
        <w:rPr>
          <w:sz w:val="28"/>
          <w:szCs w:val="28"/>
        </w:rPr>
        <w:t>« »</w:t>
      </w:r>
      <w:r>
        <w:rPr>
          <w:i/>
          <w:sz w:val="28"/>
          <w:szCs w:val="28"/>
        </w:rPr>
        <w:t xml:space="preserve"> ученик должен</w:t>
      </w:r>
    </w:p>
    <w:p w:rsidR="004616FA" w:rsidRDefault="004616FA" w:rsidP="004616FA">
      <w:pPr>
        <w:tabs>
          <w:tab w:val="left" w:pos="-1800"/>
        </w:tabs>
        <w:spacing w:before="120"/>
        <w:ind w:left="851" w:right="567" w:firstLine="720"/>
        <w:jc w:val="both"/>
        <w:rPr>
          <w:b/>
        </w:rPr>
      </w:pPr>
      <w:r>
        <w:rPr>
          <w:b/>
        </w:rPr>
        <w:t>знать/понимать</w:t>
      </w:r>
    </w:p>
    <w:p w:rsidR="004616FA" w:rsidRDefault="004616FA" w:rsidP="004616F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основные правила работы с текстом; </w:t>
      </w:r>
    </w:p>
    <w:p w:rsidR="004616FA" w:rsidRDefault="004616FA" w:rsidP="004616F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основные средства выразительности; </w:t>
      </w:r>
    </w:p>
    <w:p w:rsidR="004616FA" w:rsidRDefault="004616FA" w:rsidP="004616F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основные сведения по стилистике русского языка; </w:t>
      </w:r>
    </w:p>
    <w:p w:rsidR="004616FA" w:rsidRDefault="004616FA" w:rsidP="004616F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орфографические правила; синтаксические и пунктуационные нормы;</w:t>
      </w:r>
    </w:p>
    <w:p w:rsidR="004616FA" w:rsidRDefault="004616FA" w:rsidP="004616FA">
      <w:pPr>
        <w:widowControl w:val="0"/>
        <w:autoSpaceDE w:val="0"/>
        <w:autoSpaceDN w:val="0"/>
        <w:adjustRightInd w:val="0"/>
        <w:jc w:val="both"/>
        <w:rPr>
          <w:b/>
        </w:rPr>
      </w:pPr>
      <w:r>
        <w:t xml:space="preserve">                      </w:t>
      </w:r>
      <w:r>
        <w:rPr>
          <w:b/>
        </w:rPr>
        <w:t>уметь</w:t>
      </w:r>
    </w:p>
    <w:p w:rsidR="004616FA" w:rsidRDefault="004616FA" w:rsidP="004616FA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различать средства выразительности; </w:t>
      </w:r>
    </w:p>
    <w:p w:rsidR="004616FA" w:rsidRDefault="004616FA" w:rsidP="004616FA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находить в тексте средства выразительности; </w:t>
      </w:r>
    </w:p>
    <w:p w:rsidR="004616FA" w:rsidRDefault="004616FA" w:rsidP="004616FA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анализировать текст с точки зрения средств выразительности;</w:t>
      </w:r>
    </w:p>
    <w:p w:rsidR="004616FA" w:rsidRDefault="004616FA" w:rsidP="004616FA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определять стилистическую принадлежность слов и выражений;</w:t>
      </w:r>
    </w:p>
    <w:p w:rsidR="004616FA" w:rsidRDefault="004616FA" w:rsidP="004616FA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>
        <w:t>работать со стилистическими синонимами;</w:t>
      </w:r>
    </w:p>
    <w:p w:rsidR="004616FA" w:rsidRDefault="004616FA" w:rsidP="004616F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>
        <w:t>использовать знания по орфографии при анализе предложенного текста;</w:t>
      </w:r>
    </w:p>
    <w:p w:rsidR="004616FA" w:rsidRDefault="004616FA" w:rsidP="004616F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>
        <w:t>использовать знания по синтаксису и пунктуации  при анализе предложенного текста;</w:t>
      </w:r>
    </w:p>
    <w:p w:rsidR="004616FA" w:rsidRDefault="004616FA" w:rsidP="004616FA">
      <w:pPr>
        <w:widowControl w:val="0"/>
        <w:autoSpaceDE w:val="0"/>
        <w:autoSpaceDN w:val="0"/>
        <w:adjustRightInd w:val="0"/>
        <w:jc w:val="both"/>
      </w:pPr>
      <w:r>
        <w:t xml:space="preserve">                        </w:t>
      </w: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4616FA" w:rsidRDefault="004616FA" w:rsidP="004616FA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>осознания русского языка как духовной, нравственной и культурной ценности народа;</w:t>
      </w:r>
    </w:p>
    <w:p w:rsidR="004616FA" w:rsidRDefault="004616FA" w:rsidP="004616FA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совершенствования коммуникативных способностей; </w:t>
      </w:r>
    </w:p>
    <w:p w:rsidR="004616FA" w:rsidRDefault="004616FA" w:rsidP="004616FA">
      <w:pPr>
        <w:widowControl w:val="0"/>
        <w:numPr>
          <w:ilvl w:val="0"/>
          <w:numId w:val="9"/>
        </w:numPr>
        <w:autoSpaceDE w:val="0"/>
        <w:autoSpaceDN w:val="0"/>
        <w:adjustRightInd w:val="0"/>
        <w:ind w:right="567"/>
        <w:jc w:val="both"/>
      </w:pPr>
      <w:r>
        <w:t>развития интеллектуальных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деятельности.</w:t>
      </w:r>
    </w:p>
    <w:p w:rsidR="004616FA" w:rsidRDefault="004616FA" w:rsidP="004616FA">
      <w:pPr>
        <w:widowControl w:val="0"/>
        <w:autoSpaceDE w:val="0"/>
        <w:autoSpaceDN w:val="0"/>
        <w:adjustRightInd w:val="0"/>
        <w:ind w:left="720"/>
        <w:jc w:val="both"/>
      </w:pPr>
    </w:p>
    <w:p w:rsidR="004616FA" w:rsidRDefault="004616FA" w:rsidP="004616FA">
      <w:pPr>
        <w:tabs>
          <w:tab w:val="left" w:pos="-1800"/>
          <w:tab w:val="left" w:pos="9355"/>
        </w:tabs>
        <w:ind w:right="567"/>
        <w:jc w:val="both"/>
      </w:pPr>
    </w:p>
    <w:p w:rsidR="004616FA" w:rsidRDefault="004616FA" w:rsidP="004616FA">
      <w:pPr>
        <w:jc w:val="center"/>
        <w:rPr>
          <w:b/>
          <w:sz w:val="32"/>
          <w:szCs w:val="32"/>
        </w:rPr>
      </w:pPr>
    </w:p>
    <w:p w:rsidR="004616FA" w:rsidRDefault="004616FA" w:rsidP="004616FA">
      <w:pPr>
        <w:ind w:firstLine="709"/>
        <w:jc w:val="center"/>
        <w:rPr>
          <w:b/>
          <w:bCs/>
        </w:rPr>
      </w:pPr>
    </w:p>
    <w:p w:rsidR="004616FA" w:rsidRDefault="004616FA" w:rsidP="004616FA">
      <w:pPr>
        <w:ind w:firstLine="709"/>
        <w:jc w:val="center"/>
        <w:rPr>
          <w:b/>
          <w:bCs/>
        </w:rPr>
      </w:pPr>
    </w:p>
    <w:p w:rsidR="004616FA" w:rsidRDefault="004616FA" w:rsidP="004616FA">
      <w:pPr>
        <w:ind w:firstLine="709"/>
        <w:jc w:val="center"/>
        <w:rPr>
          <w:b/>
          <w:bCs/>
        </w:rPr>
      </w:pPr>
    </w:p>
    <w:p w:rsidR="004616FA" w:rsidRDefault="004616FA" w:rsidP="004616FA">
      <w:pPr>
        <w:ind w:firstLine="709"/>
        <w:jc w:val="center"/>
        <w:rPr>
          <w:b/>
          <w:bCs/>
        </w:rPr>
      </w:pPr>
    </w:p>
    <w:p w:rsidR="004616FA" w:rsidRDefault="004616FA" w:rsidP="004616FA">
      <w:pPr>
        <w:ind w:firstLine="709"/>
        <w:jc w:val="center"/>
        <w:rPr>
          <w:b/>
          <w:bCs/>
        </w:rPr>
      </w:pPr>
    </w:p>
    <w:p w:rsidR="004616FA" w:rsidRDefault="004616FA" w:rsidP="004616FA">
      <w:pPr>
        <w:ind w:firstLine="709"/>
        <w:jc w:val="center"/>
        <w:rPr>
          <w:b/>
          <w:bCs/>
        </w:rPr>
      </w:pPr>
    </w:p>
    <w:p w:rsidR="004616FA" w:rsidRDefault="004616FA" w:rsidP="004616FA">
      <w:pPr>
        <w:rPr>
          <w:b/>
          <w:bCs/>
        </w:rPr>
      </w:pPr>
    </w:p>
    <w:p w:rsidR="004616FA" w:rsidRDefault="004616FA" w:rsidP="004616FA">
      <w:pPr>
        <w:rPr>
          <w:b/>
          <w:bCs/>
        </w:rPr>
      </w:pPr>
    </w:p>
    <w:p w:rsidR="004616FA" w:rsidRDefault="004616FA" w:rsidP="004616FA">
      <w:pPr>
        <w:rPr>
          <w:b/>
          <w:bCs/>
        </w:rPr>
      </w:pPr>
    </w:p>
    <w:p w:rsidR="004616FA" w:rsidRDefault="004616FA" w:rsidP="004616FA">
      <w:pPr>
        <w:rPr>
          <w:b/>
          <w:bCs/>
        </w:rPr>
      </w:pPr>
    </w:p>
    <w:p w:rsidR="004616FA" w:rsidRDefault="004616FA" w:rsidP="004616FA">
      <w:pPr>
        <w:rPr>
          <w:b/>
          <w:bCs/>
        </w:rPr>
      </w:pPr>
      <w:r>
        <w:rPr>
          <w:b/>
          <w:bCs/>
        </w:rPr>
        <w:t xml:space="preserve">СПИСОК ЛИТЕРАТУРЫ </w:t>
      </w:r>
    </w:p>
    <w:p w:rsidR="004616FA" w:rsidRDefault="004616FA" w:rsidP="004616FA">
      <w:pPr>
        <w:ind w:firstLine="709"/>
        <w:jc w:val="center"/>
        <w:rPr>
          <w:b/>
          <w:bCs/>
          <w:sz w:val="32"/>
          <w:szCs w:val="32"/>
        </w:rPr>
      </w:pPr>
    </w:p>
    <w:p w:rsidR="004616FA" w:rsidRDefault="004616FA" w:rsidP="004616FA">
      <w:pPr>
        <w:pStyle w:val="2"/>
        <w:spacing w:line="360" w:lineRule="auto"/>
        <w:ind w:left="641" w:hanging="357"/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  основного среднего образования по русскому языку. – //Официальные документы в образовании, 2004, №5.</w:t>
      </w:r>
    </w:p>
    <w:p w:rsidR="004616FA" w:rsidRDefault="004616FA" w:rsidP="004616FA">
      <w:pPr>
        <w:pStyle w:val="2"/>
        <w:spacing w:line="360" w:lineRule="auto"/>
        <w:ind w:left="641" w:hanging="357"/>
        <w:rPr>
          <w:sz w:val="28"/>
          <w:szCs w:val="28"/>
        </w:rPr>
      </w:pPr>
      <w:r>
        <w:rPr>
          <w:sz w:val="28"/>
          <w:szCs w:val="28"/>
        </w:rPr>
        <w:t xml:space="preserve">Корчагина Е.В. Русский язык:  Сочинение: 9-й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– М., 2009.  </w:t>
      </w:r>
    </w:p>
    <w:p w:rsidR="004616FA" w:rsidRDefault="004616FA" w:rsidP="004616FA">
      <w:pPr>
        <w:pStyle w:val="2"/>
        <w:tabs>
          <w:tab w:val="left" w:pos="70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Греков В.Ф., Крючков Е.В., Чешко Л.А. Пособие для занятий по русскому языку в старших классах средней школы.- М., 2005.</w:t>
      </w:r>
    </w:p>
    <w:p w:rsidR="004616FA" w:rsidRDefault="004616FA" w:rsidP="004616FA">
      <w:pPr>
        <w:pStyle w:val="2"/>
        <w:tabs>
          <w:tab w:val="left" w:pos="70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ГИА – 2012: Экзамен в новой форме: Русский зык: 9-ый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Тренировочные варианты экзаменационных работ для проведения государственной итоговой аттестации в новой форме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/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вт.-сост. </w:t>
      </w:r>
      <w:proofErr w:type="spellStart"/>
      <w:r>
        <w:rPr>
          <w:sz w:val="28"/>
          <w:szCs w:val="28"/>
        </w:rPr>
        <w:t>И.П.Цыбулько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Л.С.Степанова</w:t>
      </w:r>
      <w:proofErr w:type="spellEnd"/>
      <w:r>
        <w:rPr>
          <w:sz w:val="28"/>
          <w:szCs w:val="28"/>
        </w:rPr>
        <w:t xml:space="preserve">. – М., АСТ,2009. </w:t>
      </w:r>
    </w:p>
    <w:p w:rsidR="004616FA" w:rsidRDefault="004616FA" w:rsidP="004616FA">
      <w:pPr>
        <w:pStyle w:val="2"/>
        <w:tabs>
          <w:tab w:val="left" w:pos="70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ГИА – 2013: Экзамен в новой форме: Русский зык: 9-ый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Тренировочные варианты экзаменационных работ для проведения государственной итоговой аттестации в новой форме. / авт.-сост. Н.А. Сенина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Легион Ростов на Дону 2012 </w:t>
      </w:r>
    </w:p>
    <w:p w:rsidR="004616FA" w:rsidRDefault="004616FA" w:rsidP="004616FA">
      <w:pPr>
        <w:pStyle w:val="2"/>
        <w:numPr>
          <w:ilvl w:val="0"/>
          <w:numId w:val="0"/>
        </w:numPr>
        <w:tabs>
          <w:tab w:val="left" w:pos="708"/>
        </w:tabs>
        <w:spacing w:line="360" w:lineRule="auto"/>
        <w:ind w:left="283"/>
        <w:rPr>
          <w:sz w:val="28"/>
          <w:szCs w:val="28"/>
        </w:rPr>
      </w:pPr>
    </w:p>
    <w:p w:rsidR="004616FA" w:rsidRDefault="004616FA" w:rsidP="004616FA">
      <w:pPr>
        <w:jc w:val="center"/>
        <w:rPr>
          <w:b/>
          <w:sz w:val="32"/>
          <w:szCs w:val="32"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p w:rsidR="004616FA" w:rsidRDefault="004616FA" w:rsidP="004616FA">
      <w:pPr>
        <w:rPr>
          <w:b/>
        </w:rPr>
      </w:pPr>
    </w:p>
    <w:p w:rsidR="004616FA" w:rsidRDefault="004616FA" w:rsidP="004616F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4961"/>
        <w:gridCol w:w="1152"/>
        <w:gridCol w:w="1223"/>
      </w:tblGrid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№ 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rPr>
                <w:b/>
                <w:bCs/>
              </w:rPr>
            </w:pPr>
            <w:r>
              <w:rPr>
                <w:b/>
                <w:bCs/>
              </w:rPr>
              <w:t>Виды контроля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rPr>
                <w:b/>
                <w:bCs/>
              </w:rPr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rPr>
                <w:b/>
                <w:bCs/>
              </w:rPr>
              <w:t>Дата</w:t>
            </w:r>
          </w:p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pPr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rPr>
                <w:b/>
                <w:bCs/>
              </w:rPr>
            </w:pPr>
            <w:r>
              <w:rPr>
                <w:b/>
                <w:bCs/>
              </w:rPr>
              <w:t>Первое полугодие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pPr>
              <w:rPr>
                <w:b/>
                <w:bCs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pPr>
              <w:rPr>
                <w:b/>
                <w:bCs/>
              </w:rPr>
            </w:pPr>
          </w:p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rPr>
                <w:b/>
              </w:rPr>
              <w:t xml:space="preserve">Тема 1. Спецификация  третьей части экзаменационной работы  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Анализ формулировок заданий С</w:t>
            </w:r>
            <w:proofErr w:type="gramStart"/>
            <w:r>
              <w:t>2</w:t>
            </w:r>
            <w:proofErr w:type="gramEnd"/>
            <w:r>
              <w:t xml:space="preserve">.1  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Анализ формулировок заданий С</w:t>
            </w:r>
            <w:proofErr w:type="gramStart"/>
            <w:r>
              <w:t>2</w:t>
            </w:r>
            <w:proofErr w:type="gramEnd"/>
            <w:r>
              <w:t xml:space="preserve">.2  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rPr>
                <w:b/>
              </w:rPr>
              <w:t xml:space="preserve">Тема 2. Понятийно-справочный аппарат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Терминология формулировок творческого задания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 xml:space="preserve">Терминология формулировок </w:t>
            </w:r>
            <w:r>
              <w:lastRenderedPageBreak/>
              <w:t>творческого задания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lastRenderedPageBreak/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rPr>
                <w:b/>
              </w:rPr>
              <w:t>Тема 3.</w:t>
            </w:r>
            <w:r>
              <w:t xml:space="preserve"> </w:t>
            </w:r>
            <w:r>
              <w:rPr>
                <w:b/>
              </w:rPr>
              <w:t xml:space="preserve">Критерии оценивания творческой работы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r>
              <w:t>5</w:t>
            </w:r>
          </w:p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Критерии оценивания творческой работы С</w:t>
            </w:r>
            <w:proofErr w:type="gramStart"/>
            <w:r>
              <w:t>2</w:t>
            </w:r>
            <w:proofErr w:type="gramEnd"/>
            <w:r>
              <w:t>.1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Критерии оценивания творческой работы С</w:t>
            </w:r>
            <w:proofErr w:type="gramStart"/>
            <w:r>
              <w:t>2</w:t>
            </w:r>
            <w:proofErr w:type="gramEnd"/>
            <w:r>
              <w:t>.2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Критерии оценивания грамотности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rPr>
                <w:b/>
              </w:rPr>
              <w:t>Тема 4</w:t>
            </w:r>
            <w:r>
              <w:t>.</w:t>
            </w:r>
            <w:r>
              <w:rPr>
                <w:b/>
              </w:rPr>
              <w:t xml:space="preserve"> Классификация грамматических и речевых ошибок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Нарушение норм словообразования, словоизменения, построения словосочетания и предложения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Нарушение речевых норм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Текущий контроль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pPr>
              <w:jc w:val="both"/>
            </w:pPr>
            <w:r>
              <w:t>Тренировочные упражнения по определению грамматических и речевых ошибок</w:t>
            </w:r>
          </w:p>
          <w:p w:rsidR="004616FA" w:rsidRDefault="004616FA">
            <w:pPr>
              <w:jc w:val="both"/>
            </w:pPr>
          </w:p>
          <w:p w:rsidR="004616FA" w:rsidRDefault="004616FA">
            <w:pPr>
              <w:jc w:val="both"/>
            </w:pPr>
          </w:p>
          <w:p w:rsidR="004616FA" w:rsidRDefault="004616FA">
            <w:pPr>
              <w:jc w:val="both"/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rPr>
                <w:b/>
              </w:rPr>
              <w:t>Тема 5. Построение сочинения-рассуждения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 xml:space="preserve">Построение сочинения-рассуждения на лингвистическую тему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Текущий контроль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Тренировочные упражнения по подготовке к выполнению заданий уровня С</w:t>
            </w:r>
            <w:proofErr w:type="gramStart"/>
            <w:r>
              <w:t>2</w:t>
            </w:r>
            <w:proofErr w:type="gramEnd"/>
            <w:r>
              <w:t>.1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roofErr w:type="spellStart"/>
            <w:r>
              <w:t>Пр</w:t>
            </w:r>
            <w:proofErr w:type="gramStart"/>
            <w:r>
              <w:t>.р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Практическая работа С</w:t>
            </w:r>
            <w:proofErr w:type="gramStart"/>
            <w:r>
              <w:t>2</w:t>
            </w:r>
            <w:proofErr w:type="gramEnd"/>
            <w:r>
              <w:t>.1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r>
              <w:lastRenderedPageBreak/>
              <w:t>14</w:t>
            </w:r>
          </w:p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 xml:space="preserve">Построение сочинения-рассуждения,  связанного с анализом содержания текста 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Текущий контроль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Тренировочные упражнения по подготовке к выполнению заданий уровня С</w:t>
            </w:r>
            <w:proofErr w:type="gramStart"/>
            <w:r>
              <w:t>2</w:t>
            </w:r>
            <w:proofErr w:type="gramEnd"/>
            <w:r>
              <w:t>.2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roofErr w:type="spellStart"/>
            <w:r>
              <w:t>Пр</w:t>
            </w:r>
            <w:proofErr w:type="gramStart"/>
            <w:r>
              <w:t>.р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Практическая работа С</w:t>
            </w:r>
            <w:proofErr w:type="gramStart"/>
            <w:r>
              <w:t>2</w:t>
            </w:r>
            <w:proofErr w:type="gramEnd"/>
            <w:r>
              <w:t>.2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pPr>
              <w:jc w:val="both"/>
            </w:pPr>
            <w:r>
              <w:t>Итоговое занятие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  <w:tr w:rsidR="004616FA" w:rsidTr="004616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Итого: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>
            <w:pPr>
              <w:ind w:left="720"/>
              <w:contextualSpacing/>
              <w:jc w:val="both"/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6FA" w:rsidRDefault="004616FA">
            <w:r>
              <w:t>17 часов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6FA" w:rsidRDefault="004616FA"/>
        </w:tc>
      </w:tr>
    </w:tbl>
    <w:p w:rsidR="004616FA" w:rsidRDefault="004616FA" w:rsidP="004616FA"/>
    <w:p w:rsidR="004616FA" w:rsidRDefault="004616FA" w:rsidP="004616FA"/>
    <w:p w:rsidR="008811A4" w:rsidRDefault="008811A4"/>
    <w:sectPr w:rsidR="008811A4" w:rsidSect="004616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09066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DFB7838"/>
    <w:multiLevelType w:val="hybridMultilevel"/>
    <w:tmpl w:val="A038F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8466B"/>
    <w:multiLevelType w:val="hybridMultilevel"/>
    <w:tmpl w:val="59A0E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65372"/>
    <w:multiLevelType w:val="hybridMultilevel"/>
    <w:tmpl w:val="C4FEE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E4345"/>
    <w:multiLevelType w:val="multilevel"/>
    <w:tmpl w:val="ED7418A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15350A"/>
    <w:multiLevelType w:val="hybridMultilevel"/>
    <w:tmpl w:val="EA62515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52141893"/>
    <w:multiLevelType w:val="hybridMultilevel"/>
    <w:tmpl w:val="EFECB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DF7295"/>
    <w:multiLevelType w:val="hybridMultilevel"/>
    <w:tmpl w:val="1A98A38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71DB2FB0"/>
    <w:multiLevelType w:val="hybridMultilevel"/>
    <w:tmpl w:val="6854D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33"/>
    <w:rsid w:val="004616FA"/>
    <w:rsid w:val="008811A4"/>
    <w:rsid w:val="008C3A33"/>
    <w:rsid w:val="00A8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99"/>
    <w:semiHidden/>
    <w:unhideWhenUsed/>
    <w:rsid w:val="004616FA"/>
    <w:pPr>
      <w:widowControl w:val="0"/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paragraph" w:styleId="a3">
    <w:name w:val="Title"/>
    <w:basedOn w:val="a"/>
    <w:link w:val="a4"/>
    <w:uiPriority w:val="10"/>
    <w:qFormat/>
    <w:rsid w:val="004616FA"/>
    <w:pPr>
      <w:jc w:val="center"/>
    </w:pPr>
    <w:rPr>
      <w:b/>
      <w:sz w:val="22"/>
      <w:szCs w:val="20"/>
    </w:rPr>
  </w:style>
  <w:style w:type="character" w:customStyle="1" w:styleId="a4">
    <w:name w:val="Название Знак"/>
    <w:basedOn w:val="a0"/>
    <w:link w:val="a3"/>
    <w:uiPriority w:val="10"/>
    <w:rsid w:val="004616F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616FA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616F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4616FA"/>
    <w:pPr>
      <w:ind w:left="720"/>
      <w:contextualSpacing/>
    </w:pPr>
  </w:style>
  <w:style w:type="paragraph" w:customStyle="1" w:styleId="FR2">
    <w:name w:val="FR2"/>
    <w:rsid w:val="004616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99"/>
    <w:semiHidden/>
    <w:unhideWhenUsed/>
    <w:rsid w:val="004616FA"/>
    <w:pPr>
      <w:widowControl w:val="0"/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paragraph" w:styleId="a3">
    <w:name w:val="Title"/>
    <w:basedOn w:val="a"/>
    <w:link w:val="a4"/>
    <w:uiPriority w:val="10"/>
    <w:qFormat/>
    <w:rsid w:val="004616FA"/>
    <w:pPr>
      <w:jc w:val="center"/>
    </w:pPr>
    <w:rPr>
      <w:b/>
      <w:sz w:val="22"/>
      <w:szCs w:val="20"/>
    </w:rPr>
  </w:style>
  <w:style w:type="character" w:customStyle="1" w:styleId="a4">
    <w:name w:val="Название Знак"/>
    <w:basedOn w:val="a0"/>
    <w:link w:val="a3"/>
    <w:uiPriority w:val="10"/>
    <w:rsid w:val="004616F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616FA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616F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4616FA"/>
    <w:pPr>
      <w:ind w:left="720"/>
      <w:contextualSpacing/>
    </w:pPr>
  </w:style>
  <w:style w:type="paragraph" w:customStyle="1" w:styleId="FR2">
    <w:name w:val="FR2"/>
    <w:rsid w:val="004616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1710</Words>
  <Characters>9753</Characters>
  <Application>Microsoft Office Word</Application>
  <DocSecurity>0</DocSecurity>
  <Lines>81</Lines>
  <Paragraphs>22</Paragraphs>
  <ScaleCrop>false</ScaleCrop>
  <Company/>
  <LinksUpToDate>false</LinksUpToDate>
  <CharactersWithSpaces>11441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АЛЬФИЯ</cp:lastModifiedBy>
  <cp:revision>3</cp:revision>
  <dcterms:created xsi:type="dcterms:W3CDTF">2013-12-15T15:23:00Z</dcterms:created>
  <dcterms:modified xsi:type="dcterms:W3CDTF">2013-12-15T15:51:00Z</dcterms:modified>
</cp:coreProperties>
</file>